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4237" w:rsidRDefault="00F76CE6">
      <w:pPr>
        <w:pStyle w:val="Standard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OFERTA PRACY W DOMU POMOCY SPOŁECZNEJ</w:t>
      </w:r>
    </w:p>
    <w:p w:rsidR="000F4237" w:rsidRDefault="00F76CE6">
      <w:pPr>
        <w:pStyle w:val="Standard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W PIOTRKOWIE TRYBYNALSKIM</w:t>
      </w:r>
    </w:p>
    <w:p w:rsidR="000F4237" w:rsidRDefault="00F76CE6">
      <w:pPr>
        <w:pStyle w:val="Standard"/>
        <w:spacing w:before="283"/>
      </w:pPr>
      <w:r>
        <w:t xml:space="preserve">STANOWISKO: </w:t>
      </w:r>
      <w:r>
        <w:rPr>
          <w:b/>
          <w:bCs/>
        </w:rPr>
        <w:t>PSYCHOLOG</w:t>
      </w:r>
    </w:p>
    <w:p w:rsidR="000F4237" w:rsidRDefault="00F76CE6">
      <w:pPr>
        <w:pStyle w:val="Standard"/>
        <w:spacing w:before="227"/>
      </w:pPr>
      <w:r>
        <w:t xml:space="preserve">RODZAJ UMOWY: </w:t>
      </w:r>
      <w:r>
        <w:rPr>
          <w:b/>
          <w:bCs/>
        </w:rPr>
        <w:t>Umowa o pracę</w:t>
      </w:r>
      <w:r w:rsidR="00B901C6">
        <w:rPr>
          <w:b/>
          <w:bCs/>
        </w:rPr>
        <w:t xml:space="preserve"> na czas określony</w:t>
      </w:r>
      <w:r>
        <w:rPr>
          <w:b/>
          <w:bCs/>
        </w:rPr>
        <w:t xml:space="preserve"> </w:t>
      </w:r>
    </w:p>
    <w:p w:rsidR="000F4237" w:rsidRDefault="00F76CE6">
      <w:pPr>
        <w:pStyle w:val="Standard"/>
        <w:spacing w:before="227"/>
      </w:pPr>
      <w:r>
        <w:t xml:space="preserve">WYMIAR CZASU PRACY:  </w:t>
      </w:r>
      <w:r>
        <w:rPr>
          <w:b/>
          <w:bCs/>
        </w:rPr>
        <w:t xml:space="preserve">Niepełny wymiar </w:t>
      </w:r>
      <w:r w:rsidR="00244ACA">
        <w:rPr>
          <w:b/>
          <w:bCs/>
        </w:rPr>
        <w:t xml:space="preserve">czasu pracy </w:t>
      </w:r>
    </w:p>
    <w:p w:rsidR="000F4237" w:rsidRDefault="00F76CE6" w:rsidP="00F76CE6">
      <w:pPr>
        <w:pStyle w:val="Standard"/>
        <w:spacing w:before="170"/>
        <w:jc w:val="both"/>
      </w:pPr>
      <w:r>
        <w:t xml:space="preserve">SYSTEM PRACY: </w:t>
      </w:r>
      <w:r w:rsidR="00FF64DA">
        <w:rPr>
          <w:b/>
          <w:bCs/>
        </w:rPr>
        <w:t>Podstawowy</w:t>
      </w:r>
      <w:r>
        <w:rPr>
          <w:b/>
          <w:bCs/>
        </w:rPr>
        <w:t xml:space="preserve">  system czasu pra</w:t>
      </w:r>
      <w:r>
        <w:rPr>
          <w:b/>
          <w:bCs/>
          <w:color w:val="000000"/>
        </w:rPr>
        <w:t>cy</w:t>
      </w:r>
      <w:r w:rsidR="000A29F4">
        <w:rPr>
          <w:color w:val="000000"/>
        </w:rPr>
        <w:t xml:space="preserve"> z</w:t>
      </w:r>
      <w:r>
        <w:rPr>
          <w:color w:val="000000"/>
        </w:rPr>
        <w:t xml:space="preserve"> 3- miesięcznym okresem rozliczeniowym zgodnie z Regulaminem pracy pracowników Domu Pomocy Społecznej w Piotrkowie Trybunalskim. </w:t>
      </w:r>
      <w:r>
        <w:t>Dobowa norma czasu pracy jest zmienna i wynika z indywidualnego rozkładu czasu pracy uzgodnionego z pracodawcą.</w:t>
      </w:r>
    </w:p>
    <w:p w:rsidR="000F4237" w:rsidRDefault="00F76CE6" w:rsidP="00244ACA">
      <w:pPr>
        <w:pStyle w:val="Standard"/>
        <w:spacing w:before="170" w:after="120"/>
        <w:rPr>
          <w:color w:val="000000"/>
        </w:rPr>
      </w:pPr>
      <w:r>
        <w:rPr>
          <w:color w:val="000000"/>
        </w:rPr>
        <w:t>ZAKRES OBOWIĄZKÓW:</w:t>
      </w:r>
    </w:p>
    <w:p w:rsidR="000F4237" w:rsidRDefault="00F76CE6">
      <w:pPr>
        <w:pStyle w:val="Standard"/>
        <w:jc w:val="both"/>
        <w:rPr>
          <w:rFonts w:cs="Times New Roman"/>
        </w:rPr>
      </w:pPr>
      <w:r>
        <w:rPr>
          <w:rFonts w:cs="Times New Roman"/>
        </w:rPr>
        <w:t>Na  stanowisku PSYCHOLOGA do obowiązków  pracownika  zalicza  się w szczególności :</w:t>
      </w:r>
    </w:p>
    <w:p w:rsidR="00F76CE6" w:rsidRDefault="00F76CE6">
      <w:pPr>
        <w:pStyle w:val="Standard"/>
        <w:jc w:val="both"/>
        <w:rPr>
          <w:rFonts w:cs="Times New Roman"/>
        </w:rPr>
      </w:pPr>
    </w:p>
    <w:p w:rsidR="00F76CE6" w:rsidRDefault="00F76CE6" w:rsidP="00F76CE6">
      <w:pPr>
        <w:pStyle w:val="Standard"/>
        <w:ind w:left="283" w:hanging="283"/>
        <w:jc w:val="both"/>
      </w:pPr>
      <w:r>
        <w:t>1. P</w:t>
      </w:r>
      <w:r w:rsidR="00BD0440">
        <w:t xml:space="preserve">rowadzenie </w:t>
      </w:r>
      <w:r>
        <w:t xml:space="preserve"> porad, konsultacji psychologicznych celem:</w:t>
      </w:r>
    </w:p>
    <w:p w:rsidR="00F76CE6" w:rsidRDefault="00F76CE6" w:rsidP="00F76CE6">
      <w:pPr>
        <w:pStyle w:val="Standard"/>
        <w:ind w:left="283"/>
        <w:jc w:val="both"/>
      </w:pPr>
      <w:r>
        <w:t>- wspierania mieszkańca w trudnej sytuacji życiowej,</w:t>
      </w:r>
    </w:p>
    <w:p w:rsidR="00F76CE6" w:rsidRDefault="00F76CE6" w:rsidP="00F76CE6">
      <w:pPr>
        <w:pStyle w:val="Standard"/>
        <w:ind w:left="283"/>
        <w:jc w:val="both"/>
      </w:pPr>
      <w:r>
        <w:t>- pomocy w zrozumieniu swoich uczuć , czy reakcji psychologicznych,</w:t>
      </w:r>
    </w:p>
    <w:p w:rsidR="00F76CE6" w:rsidRDefault="00F76CE6" w:rsidP="00F76CE6">
      <w:pPr>
        <w:pStyle w:val="Standard"/>
        <w:ind w:left="283"/>
        <w:jc w:val="both"/>
      </w:pPr>
      <w:r>
        <w:t>- wzmacniania poczucia własnej wartości,</w:t>
      </w:r>
    </w:p>
    <w:p w:rsidR="00F76CE6" w:rsidRDefault="00F76CE6" w:rsidP="00F76CE6">
      <w:pPr>
        <w:pStyle w:val="Standard"/>
        <w:ind w:left="283"/>
        <w:jc w:val="both"/>
      </w:pPr>
      <w:r>
        <w:t>- uspokojenia, wyciszenia silnych negatywnych emocji,</w:t>
      </w:r>
    </w:p>
    <w:p w:rsidR="00F76CE6" w:rsidRDefault="00F76CE6" w:rsidP="00F76CE6">
      <w:pPr>
        <w:pStyle w:val="Standard"/>
        <w:ind w:left="283"/>
        <w:jc w:val="both"/>
      </w:pPr>
      <w:r>
        <w:t>- pomocy w rozwiązywaniu trudnych, często intymnych problemów mieszkańca i poszukiwanie środków zaradczych,</w:t>
      </w:r>
    </w:p>
    <w:p w:rsidR="00F76CE6" w:rsidRDefault="00F76CE6" w:rsidP="00F76CE6">
      <w:pPr>
        <w:pStyle w:val="Standard"/>
        <w:ind w:left="283"/>
        <w:jc w:val="both"/>
      </w:pPr>
      <w:r>
        <w:t xml:space="preserve">- udzielenie informacji </w:t>
      </w:r>
      <w:proofErr w:type="spellStart"/>
      <w:r>
        <w:t>psychoedukacyjnej</w:t>
      </w:r>
      <w:proofErr w:type="spellEnd"/>
      <w:r>
        <w:t>,</w:t>
      </w:r>
    </w:p>
    <w:p w:rsidR="00F76CE6" w:rsidRDefault="00F76CE6" w:rsidP="00F76CE6">
      <w:pPr>
        <w:pStyle w:val="Standard"/>
        <w:ind w:left="283"/>
        <w:jc w:val="both"/>
      </w:pPr>
      <w:r>
        <w:t>- mobilizowania do działań.</w:t>
      </w:r>
    </w:p>
    <w:p w:rsidR="00F76CE6" w:rsidRDefault="00F76CE6" w:rsidP="00F76CE6">
      <w:pPr>
        <w:pStyle w:val="Standard"/>
        <w:ind w:left="283" w:hanging="283"/>
        <w:jc w:val="both"/>
      </w:pPr>
      <w:r>
        <w:t>2. Diagnoza psychologiczna mieszkańca według potrzeb DPS.</w:t>
      </w:r>
    </w:p>
    <w:p w:rsidR="00F76CE6" w:rsidRDefault="00F76CE6" w:rsidP="00F76CE6">
      <w:pPr>
        <w:pStyle w:val="Standard"/>
        <w:jc w:val="both"/>
      </w:pPr>
      <w:r>
        <w:t>3. Interwencja w sytuacjach kryzysowych.</w:t>
      </w:r>
    </w:p>
    <w:p w:rsidR="00F76CE6" w:rsidRDefault="00F76CE6" w:rsidP="00F76CE6">
      <w:pPr>
        <w:pStyle w:val="Standard"/>
        <w:ind w:left="283" w:hanging="283"/>
        <w:jc w:val="both"/>
      </w:pPr>
      <w:r>
        <w:t>4. Kontakt z rodzinami mieszkańców DPS</w:t>
      </w:r>
    </w:p>
    <w:p w:rsidR="00F76CE6" w:rsidRDefault="00F76CE6" w:rsidP="00F76CE6">
      <w:pPr>
        <w:pStyle w:val="Standard"/>
        <w:ind w:left="283"/>
        <w:jc w:val="both"/>
      </w:pPr>
      <w:r>
        <w:t>- na prośbę rodzin,</w:t>
      </w:r>
    </w:p>
    <w:p w:rsidR="00F76CE6" w:rsidRDefault="00F76CE6" w:rsidP="00F76CE6">
      <w:pPr>
        <w:pStyle w:val="Standard"/>
        <w:ind w:left="283"/>
        <w:jc w:val="both"/>
      </w:pPr>
      <w:r>
        <w:t>- według potrzeb DPS.</w:t>
      </w:r>
    </w:p>
    <w:p w:rsidR="00F76CE6" w:rsidRDefault="00F76CE6" w:rsidP="00F76CE6">
      <w:pPr>
        <w:pStyle w:val="Standard"/>
        <w:ind w:left="283" w:hanging="283"/>
        <w:jc w:val="both"/>
      </w:pPr>
      <w:r>
        <w:t>5. Współpraca z pracownikami działu terapeutyczno – opiekuńczego.</w:t>
      </w:r>
    </w:p>
    <w:p w:rsidR="00F76CE6" w:rsidRDefault="00F76CE6" w:rsidP="00F76CE6">
      <w:pPr>
        <w:pStyle w:val="Standard"/>
        <w:jc w:val="both"/>
      </w:pPr>
      <w:r>
        <w:t>6.</w:t>
      </w:r>
      <w:r w:rsidR="00FF64DA">
        <w:t xml:space="preserve"> Współpraca z </w:t>
      </w:r>
      <w:r>
        <w:t xml:space="preserve"> terapeutyczno – opiekuńczym w zakresie opracowywania indywidualnych planów wspierania mieszkańca</w:t>
      </w:r>
    </w:p>
    <w:p w:rsidR="000F4237" w:rsidRDefault="00F76CE6" w:rsidP="000E747D">
      <w:pPr>
        <w:pStyle w:val="Standard"/>
        <w:tabs>
          <w:tab w:val="left" w:pos="0"/>
        </w:tabs>
        <w:spacing w:before="340" w:after="120"/>
      </w:pPr>
      <w:r>
        <w:t>WYMAGANIA:</w:t>
      </w:r>
    </w:p>
    <w:p w:rsidR="000F4237" w:rsidRDefault="000E747D" w:rsidP="00BD0440">
      <w:pPr>
        <w:pStyle w:val="Standard"/>
        <w:numPr>
          <w:ilvl w:val="0"/>
          <w:numId w:val="10"/>
        </w:numPr>
        <w:tabs>
          <w:tab w:val="left" w:pos="-705"/>
        </w:tabs>
      </w:pPr>
      <w:r>
        <w:t>Wykształcenie wyższe na kierunku psychologia</w:t>
      </w:r>
    </w:p>
    <w:p w:rsidR="000F4237" w:rsidRDefault="00F76CE6">
      <w:pPr>
        <w:pStyle w:val="Standard"/>
        <w:tabs>
          <w:tab w:val="left" w:pos="0"/>
        </w:tabs>
        <w:spacing w:before="680"/>
      </w:pPr>
      <w:r>
        <w:t>WYMAGANE DOKUMENTY:</w:t>
      </w:r>
    </w:p>
    <w:p w:rsidR="000F4237" w:rsidRDefault="00F76CE6">
      <w:pPr>
        <w:pStyle w:val="Standard"/>
        <w:tabs>
          <w:tab w:val="left" w:pos="0"/>
        </w:tabs>
      </w:pPr>
      <w:r>
        <w:t>CV</w:t>
      </w:r>
    </w:p>
    <w:p w:rsidR="000F4237" w:rsidRDefault="00F76CE6">
      <w:pPr>
        <w:pStyle w:val="Standard"/>
        <w:tabs>
          <w:tab w:val="left" w:pos="0"/>
        </w:tabs>
        <w:spacing w:before="113"/>
      </w:pPr>
      <w:r>
        <w:t>ZAŁĄCZNIK DO POBRANIA: Klauzula informacyjna do rekrutacji pracowników</w:t>
      </w:r>
    </w:p>
    <w:p w:rsidR="000F4237" w:rsidRDefault="00F76CE6">
      <w:pPr>
        <w:pStyle w:val="Standard"/>
        <w:tabs>
          <w:tab w:val="left" w:pos="0"/>
        </w:tabs>
        <w:spacing w:before="794"/>
      </w:pPr>
      <w:r>
        <w:t>Osoba do kontaktu:</w:t>
      </w:r>
    </w:p>
    <w:p w:rsidR="000F4237" w:rsidRDefault="00244ACA">
      <w:pPr>
        <w:pStyle w:val="Standard"/>
        <w:tabs>
          <w:tab w:val="left" w:pos="0"/>
        </w:tabs>
        <w:spacing w:before="113"/>
      </w:pPr>
      <w:r>
        <w:t>Monika Kiełbik</w:t>
      </w:r>
    </w:p>
    <w:p w:rsidR="000F4237" w:rsidRDefault="00F76CE6">
      <w:pPr>
        <w:pStyle w:val="Standard"/>
        <w:tabs>
          <w:tab w:val="left" w:pos="0"/>
        </w:tabs>
      </w:pPr>
      <w:r>
        <w:t>telefon 44 647-51-72  wew. 108 w godzinach 7.30 – 15.30</w:t>
      </w:r>
    </w:p>
    <w:sectPr w:rsidR="000F4237" w:rsidSect="000F4237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0440" w:rsidRDefault="00BD0440" w:rsidP="000F4237">
      <w:r>
        <w:separator/>
      </w:r>
    </w:p>
  </w:endnote>
  <w:endnote w:type="continuationSeparator" w:id="0">
    <w:p w:rsidR="00BD0440" w:rsidRDefault="00BD0440" w:rsidP="000F42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OpenSymbol">
    <w:altName w:val="Symbol"/>
    <w:panose1 w:val="0501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0440" w:rsidRDefault="00BD0440" w:rsidP="000F4237">
      <w:r w:rsidRPr="000F4237">
        <w:rPr>
          <w:color w:val="000000"/>
        </w:rPr>
        <w:separator/>
      </w:r>
    </w:p>
  </w:footnote>
  <w:footnote w:type="continuationSeparator" w:id="0">
    <w:p w:rsidR="00BD0440" w:rsidRDefault="00BD0440" w:rsidP="000F423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82906"/>
    <w:multiLevelType w:val="multilevel"/>
    <w:tmpl w:val="FFE0D6C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1">
    <w:nsid w:val="05B17603"/>
    <w:multiLevelType w:val="multilevel"/>
    <w:tmpl w:val="47388108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2">
    <w:nsid w:val="088920B6"/>
    <w:multiLevelType w:val="multilevel"/>
    <w:tmpl w:val="229060A4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">
    <w:nsid w:val="48C20C2D"/>
    <w:multiLevelType w:val="multilevel"/>
    <w:tmpl w:val="BA26BF32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4">
    <w:nsid w:val="53DA172A"/>
    <w:multiLevelType w:val="hybridMultilevel"/>
    <w:tmpl w:val="A6FA35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7624C6A"/>
    <w:multiLevelType w:val="multilevel"/>
    <w:tmpl w:val="8766DBA0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6">
    <w:nsid w:val="78F17E43"/>
    <w:multiLevelType w:val="multilevel"/>
    <w:tmpl w:val="5C72E36A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7">
    <w:nsid w:val="7C3E222E"/>
    <w:multiLevelType w:val="multilevel"/>
    <w:tmpl w:val="DE94537A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num w:numId="1">
    <w:abstractNumId w:val="2"/>
  </w:num>
  <w:num w:numId="2">
    <w:abstractNumId w:val="7"/>
  </w:num>
  <w:num w:numId="3">
    <w:abstractNumId w:val="2"/>
    <w:lvlOverride w:ilvl="0">
      <w:startOverride w:val="1"/>
    </w:lvlOverride>
  </w:num>
  <w:num w:numId="4">
    <w:abstractNumId w:val="6"/>
  </w:num>
  <w:num w:numId="5">
    <w:abstractNumId w:val="2"/>
    <w:lvlOverride w:ilvl="0">
      <w:startOverride w:val="1"/>
    </w:lvlOverride>
  </w:num>
  <w:num w:numId="6">
    <w:abstractNumId w:val="0"/>
  </w:num>
  <w:num w:numId="7">
    <w:abstractNumId w:val="5"/>
  </w:num>
  <w:num w:numId="8">
    <w:abstractNumId w:val="1"/>
  </w:num>
  <w:num w:numId="9">
    <w:abstractNumId w:val="3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0F4237"/>
    <w:rsid w:val="000A29F4"/>
    <w:rsid w:val="000E747D"/>
    <w:rsid w:val="000F4237"/>
    <w:rsid w:val="00244ACA"/>
    <w:rsid w:val="004003F5"/>
    <w:rsid w:val="00530AF1"/>
    <w:rsid w:val="005E708E"/>
    <w:rsid w:val="008E6149"/>
    <w:rsid w:val="009C3515"/>
    <w:rsid w:val="00A90563"/>
    <w:rsid w:val="00B901C6"/>
    <w:rsid w:val="00BD0440"/>
    <w:rsid w:val="00F76CE6"/>
    <w:rsid w:val="00FF64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Arial"/>
        <w:kern w:val="3"/>
        <w:sz w:val="24"/>
        <w:szCs w:val="24"/>
        <w:lang w:val="pl-PL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0F4237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0F4237"/>
    <w:pPr>
      <w:suppressAutoHyphens/>
    </w:pPr>
  </w:style>
  <w:style w:type="paragraph" w:customStyle="1" w:styleId="Heading">
    <w:name w:val="Heading"/>
    <w:basedOn w:val="Standard"/>
    <w:next w:val="Textbody"/>
    <w:rsid w:val="000F4237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rsid w:val="000F4237"/>
    <w:pPr>
      <w:spacing w:after="120"/>
    </w:pPr>
  </w:style>
  <w:style w:type="paragraph" w:styleId="Lista">
    <w:name w:val="List"/>
    <w:basedOn w:val="Textbody"/>
    <w:rsid w:val="000F4237"/>
  </w:style>
  <w:style w:type="paragraph" w:styleId="Legenda">
    <w:name w:val="caption"/>
    <w:basedOn w:val="Standard"/>
    <w:rsid w:val="000F4237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0F4237"/>
    <w:pPr>
      <w:suppressLineNumbers/>
    </w:pPr>
  </w:style>
  <w:style w:type="paragraph" w:styleId="Bezodstpw">
    <w:name w:val="No Spacing"/>
    <w:rsid w:val="000F4237"/>
    <w:pPr>
      <w:widowControl/>
      <w:suppressAutoHyphens/>
    </w:pPr>
    <w:rPr>
      <w:rFonts w:eastAsia="Times New Roman" w:cs="Times New Roman"/>
      <w:lang w:eastAsia="pl-PL"/>
    </w:rPr>
  </w:style>
  <w:style w:type="character" w:customStyle="1" w:styleId="NumberingSymbols">
    <w:name w:val="Numbering Symbols"/>
    <w:rsid w:val="000F4237"/>
  </w:style>
  <w:style w:type="character" w:customStyle="1" w:styleId="BulletSymbols">
    <w:name w:val="Bullet Symbols"/>
    <w:rsid w:val="000F4237"/>
    <w:rPr>
      <w:rFonts w:ascii="OpenSymbol" w:eastAsia="OpenSymbol" w:hAnsi="OpenSymbol" w:cs="OpenSymbo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232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DPS Piotrków Tryb.</dc:creator>
  <cp:lastModifiedBy>m.kielbik</cp:lastModifiedBy>
  <cp:revision>5</cp:revision>
  <dcterms:created xsi:type="dcterms:W3CDTF">2022-03-17T09:26:00Z</dcterms:created>
  <dcterms:modified xsi:type="dcterms:W3CDTF">2025-02-07T07:25:00Z</dcterms:modified>
</cp:coreProperties>
</file>